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tblpXSpec="center" w:tblpY="496"/>
        <w:tblW w:w="9865" w:type="dxa"/>
        <w:tblLook w:val="04A0"/>
      </w:tblPr>
      <w:tblGrid>
        <w:gridCol w:w="3402"/>
        <w:gridCol w:w="6463"/>
      </w:tblGrid>
      <w:tr w:rsidR="00B20995" w:rsidRPr="00E34937" w:rsidTr="004731D4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E34937" w:rsidRDefault="00B20995" w:rsidP="008C029D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curso: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995" w:rsidRPr="00E34937" w:rsidRDefault="00B20995" w:rsidP="008C029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20995" w:rsidRPr="00E34937" w:rsidTr="004731D4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E34937" w:rsidRDefault="00B20995" w:rsidP="008C029D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participante: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Pr="00E34937" w:rsidRDefault="00B20995" w:rsidP="008C029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6F0D" w:rsidRPr="00E34937" w:rsidTr="004731D4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F0D" w:rsidRPr="00E34937" w:rsidRDefault="00366F0D" w:rsidP="008C029D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instructor: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F0D" w:rsidRPr="00E34937" w:rsidRDefault="00366F0D" w:rsidP="008C029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386A" w:rsidRPr="00E34937" w:rsidTr="004731D4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86A" w:rsidRPr="00E34937" w:rsidRDefault="0069386A" w:rsidP="008C029D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Fecha: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86A" w:rsidRPr="00E34937" w:rsidRDefault="0069386A" w:rsidP="008C029D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4731D4" w:rsidRDefault="004731D4" w:rsidP="00900E20">
      <w:pPr>
        <w:rPr>
          <w:rFonts w:ascii="Century Gothic" w:hAnsi="Century Gothic"/>
          <w:sz w:val="16"/>
          <w:szCs w:val="16"/>
        </w:rPr>
      </w:pPr>
    </w:p>
    <w:p w:rsidR="004731D4" w:rsidRPr="00EA5C28" w:rsidRDefault="004731D4" w:rsidP="004731D4">
      <w:pPr>
        <w:jc w:val="center"/>
        <w:rPr>
          <w:rFonts w:ascii="Century Gothic" w:hAnsi="Century Gothic"/>
          <w:sz w:val="16"/>
          <w:szCs w:val="16"/>
        </w:rPr>
      </w:pPr>
    </w:p>
    <w:p w:rsidR="004731D4" w:rsidRPr="00EA5C28" w:rsidRDefault="00EA5C28" w:rsidP="00EA5C2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Century Gothic" w:hAnsi="Century Gothic" w:cs="Helvetica"/>
        </w:rPr>
      </w:pPr>
      <w:r w:rsidRPr="00EA5C28">
        <w:rPr>
          <w:rStyle w:val="Textoennegrita"/>
          <w:rFonts w:ascii="Century Gothic" w:hAnsi="Century Gothic" w:cs="Helvetica"/>
        </w:rPr>
        <w:t>Actividad de aprendizaje Tema 4</w:t>
      </w:r>
      <w:r w:rsidR="004731D4" w:rsidRPr="00EA5C28">
        <w:rPr>
          <w:rStyle w:val="Textoennegrita"/>
          <w:rFonts w:ascii="Century Gothic" w:hAnsi="Century Gothic" w:cs="Helvetica"/>
        </w:rPr>
        <w:t>.-</w:t>
      </w:r>
      <w:r w:rsidRPr="00EA5C28">
        <w:rPr>
          <w:rStyle w:val="Textoennegrita"/>
          <w:rFonts w:ascii="Century Gothic" w:hAnsi="Century Gothic" w:cs="Helvetica"/>
        </w:rPr>
        <w:t>Evaluación del curso de capacitación</w:t>
      </w:r>
    </w:p>
    <w:p w:rsidR="004731D4" w:rsidRPr="00EA5C28" w:rsidRDefault="004731D4" w:rsidP="00EA5C2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Century Gothic" w:hAnsi="Century Gothic" w:cs="Helvetica"/>
        </w:rPr>
      </w:pPr>
    </w:p>
    <w:p w:rsidR="004731D4" w:rsidRPr="00EA5C28" w:rsidRDefault="004731D4" w:rsidP="00EA5C2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Helvetica"/>
        </w:rPr>
      </w:pPr>
      <w:r w:rsidRPr="00EA5C28">
        <w:rPr>
          <w:rStyle w:val="Textoennegrita"/>
          <w:rFonts w:ascii="Century Gothic" w:hAnsi="Century Gothic" w:cs="Helvetica"/>
        </w:rPr>
        <w:t>PROPÓSITO: Reafirmar los aprendizajes adquiridos por el participante.</w:t>
      </w:r>
    </w:p>
    <w:p w:rsidR="00EA5C28" w:rsidRPr="00EA5C28" w:rsidRDefault="00EA5C28" w:rsidP="00EA5C28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Helvetica"/>
        </w:rPr>
      </w:pPr>
    </w:p>
    <w:p w:rsidR="00EA5C28" w:rsidRPr="00EA5C28" w:rsidRDefault="00EA5C28" w:rsidP="00EA5C28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Helvetica"/>
          <w:b/>
        </w:rPr>
      </w:pPr>
      <w:r w:rsidRPr="00EA5C28">
        <w:rPr>
          <w:rStyle w:val="Textoennegrita"/>
          <w:rFonts w:ascii="Century Gothic" w:hAnsi="Century Gothic" w:cs="Helvetica"/>
        </w:rPr>
        <w:t>Los exá</w:t>
      </w:r>
      <w:r>
        <w:rPr>
          <w:rStyle w:val="Textoennegrita"/>
          <w:rFonts w:ascii="Century Gothic" w:hAnsi="Century Gothic" w:cs="Helvetica"/>
        </w:rPr>
        <w:t>menes tienen la finalidad de med</w:t>
      </w:r>
      <w:r w:rsidRPr="00EA5C28">
        <w:rPr>
          <w:rStyle w:val="Textoennegrita"/>
          <w:rFonts w:ascii="Century Gothic" w:hAnsi="Century Gothic" w:cs="Helvetica"/>
        </w:rPr>
        <w:t xml:space="preserve">ir el logro de objetivos planeados en un curso, tan alto es el nivel de conocimiento al que queremos llegar como alto es el nivel de dificultad de un reactivo. </w:t>
      </w:r>
    </w:p>
    <w:p w:rsidR="00EA5C28" w:rsidRPr="00EA5C28" w:rsidRDefault="00EA5C28" w:rsidP="00EA5C28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Helvetica"/>
          <w:b/>
        </w:rPr>
      </w:pPr>
    </w:p>
    <w:p w:rsidR="00EA5C28" w:rsidRDefault="00EA5C28" w:rsidP="00EA5C2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Century Gothic" w:hAnsi="Century Gothic" w:cs="Helvetica"/>
        </w:rPr>
      </w:pPr>
      <w:r>
        <w:rPr>
          <w:rStyle w:val="Textoennegrita"/>
          <w:rFonts w:ascii="Century Gothic" w:hAnsi="Century Gothic" w:cs="Helvetica"/>
        </w:rPr>
        <w:t>I. INSTRUCCIONES: Elabora  3</w:t>
      </w:r>
      <w:r w:rsidRPr="00EA5C28">
        <w:rPr>
          <w:rStyle w:val="Textoennegrita"/>
          <w:rFonts w:ascii="Century Gothic" w:hAnsi="Century Gothic" w:cs="Helvetica"/>
        </w:rPr>
        <w:t xml:space="preserve"> reactivo</w:t>
      </w:r>
      <w:r>
        <w:rPr>
          <w:rStyle w:val="Textoennegrita"/>
          <w:rFonts w:ascii="Century Gothic" w:hAnsi="Century Gothic" w:cs="Helvetica"/>
        </w:rPr>
        <w:t xml:space="preserve">s </w:t>
      </w:r>
      <w:r w:rsidRPr="00EA5C28">
        <w:rPr>
          <w:rStyle w:val="Textoennegrita"/>
          <w:rFonts w:ascii="Century Gothic" w:hAnsi="Century Gothic" w:cs="Helvetica"/>
        </w:rPr>
        <w:t>o pregunta</w:t>
      </w:r>
      <w:r>
        <w:rPr>
          <w:rStyle w:val="Textoennegrita"/>
          <w:rFonts w:ascii="Century Gothic" w:hAnsi="Century Gothic" w:cs="Helvetica"/>
        </w:rPr>
        <w:t xml:space="preserve">s </w:t>
      </w:r>
      <w:r w:rsidRPr="00EA5C28">
        <w:rPr>
          <w:rStyle w:val="Textoennegrita"/>
          <w:rFonts w:ascii="Century Gothic" w:hAnsi="Century Gothic" w:cs="Helvetica"/>
        </w:rPr>
        <w:t xml:space="preserve"> de acuerdo a </w:t>
      </w:r>
      <w:r>
        <w:rPr>
          <w:rStyle w:val="Textoennegrita"/>
          <w:rFonts w:ascii="Century Gothic" w:hAnsi="Century Gothic" w:cs="Helvetica"/>
        </w:rPr>
        <w:t xml:space="preserve">los </w:t>
      </w:r>
      <w:r w:rsidRPr="00EA5C28">
        <w:rPr>
          <w:rStyle w:val="Textoennegrita"/>
          <w:rFonts w:ascii="Century Gothic" w:hAnsi="Century Gothic" w:cs="Helvetica"/>
        </w:rPr>
        <w:t xml:space="preserve"> nivel</w:t>
      </w:r>
      <w:r>
        <w:rPr>
          <w:rStyle w:val="Textoennegrita"/>
          <w:rFonts w:ascii="Century Gothic" w:hAnsi="Century Gothic" w:cs="Helvetica"/>
        </w:rPr>
        <w:t xml:space="preserve">es conocer, comprender y aplicar </w:t>
      </w:r>
    </w:p>
    <w:p w:rsidR="00EA5C28" w:rsidRDefault="00EA5C28" w:rsidP="00EA5C2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Century Gothic" w:hAnsi="Century Gothic" w:cs="Helvetica"/>
        </w:rPr>
      </w:pPr>
    </w:p>
    <w:tbl>
      <w:tblPr>
        <w:tblStyle w:val="Tablaconcuadrcula"/>
        <w:tblW w:w="10358" w:type="dxa"/>
        <w:tblLook w:val="04A0"/>
      </w:tblPr>
      <w:tblGrid>
        <w:gridCol w:w="7724"/>
        <w:gridCol w:w="2634"/>
      </w:tblGrid>
      <w:tr w:rsidR="00EA5C28" w:rsidTr="00EA5C28">
        <w:trPr>
          <w:trHeight w:val="601"/>
        </w:trPr>
        <w:tc>
          <w:tcPr>
            <w:tcW w:w="7724" w:type="dxa"/>
          </w:tcPr>
          <w:p w:rsidR="00EA5C28" w:rsidRPr="00EA5C28" w:rsidRDefault="00EA5C28" w:rsidP="00EA5C2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Helvetica"/>
                <w:b/>
              </w:rPr>
            </w:pPr>
            <w:r w:rsidRPr="00EA5C28">
              <w:rPr>
                <w:rStyle w:val="Textoennegrita"/>
                <w:rFonts w:ascii="Century Gothic" w:hAnsi="Century Gothic" w:cs="Helvetica"/>
              </w:rPr>
              <w:t xml:space="preserve"> </w:t>
            </w:r>
            <w:r w:rsidRPr="00EA5C28">
              <w:rPr>
                <w:rFonts w:ascii="Century Gothic" w:hAnsi="Century Gothic" w:cs="Helvetica"/>
                <w:b/>
              </w:rPr>
              <w:t>Reactivo</w:t>
            </w:r>
          </w:p>
        </w:tc>
        <w:tc>
          <w:tcPr>
            <w:tcW w:w="2634" w:type="dxa"/>
          </w:tcPr>
          <w:p w:rsidR="00EA5C28" w:rsidRPr="00EA5C28" w:rsidRDefault="00EA5C28" w:rsidP="00EA5C2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Helvetica"/>
                <w:b/>
              </w:rPr>
            </w:pPr>
            <w:r>
              <w:rPr>
                <w:rFonts w:ascii="Century Gothic" w:hAnsi="Century Gothic" w:cs="Helvetica"/>
                <w:b/>
              </w:rPr>
              <w:t xml:space="preserve">Nivel </w:t>
            </w:r>
          </w:p>
        </w:tc>
      </w:tr>
      <w:tr w:rsidR="00EA5C28" w:rsidTr="00EA5C28">
        <w:trPr>
          <w:trHeight w:val="601"/>
        </w:trPr>
        <w:tc>
          <w:tcPr>
            <w:tcW w:w="7724" w:type="dxa"/>
          </w:tcPr>
          <w:p w:rsidR="00EA5C28" w:rsidRDefault="00EA5C28" w:rsidP="00EA5C28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1.-</w:t>
            </w:r>
          </w:p>
        </w:tc>
        <w:tc>
          <w:tcPr>
            <w:tcW w:w="2634" w:type="dxa"/>
            <w:vMerge w:val="restart"/>
          </w:tcPr>
          <w:p w:rsidR="00EA5C28" w:rsidRDefault="00EA5C28" w:rsidP="00EA5C28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Helvetica"/>
              </w:rPr>
            </w:pPr>
          </w:p>
          <w:p w:rsidR="00EA5C28" w:rsidRDefault="00EA5C28" w:rsidP="00EA5C28">
            <w:pPr>
              <w:rPr>
                <w:lang w:val="es-MX" w:eastAsia="es-MX"/>
              </w:rPr>
            </w:pPr>
          </w:p>
          <w:p w:rsidR="00EA5C28" w:rsidRPr="00EA5C28" w:rsidRDefault="00EA5C28" w:rsidP="00EA5C28">
            <w:pPr>
              <w:jc w:val="center"/>
              <w:rPr>
                <w:lang w:val="es-MX" w:eastAsia="es-MX"/>
              </w:rPr>
            </w:pPr>
          </w:p>
        </w:tc>
      </w:tr>
      <w:tr w:rsidR="00EA5C28" w:rsidTr="00EA5C28">
        <w:trPr>
          <w:trHeight w:val="601"/>
        </w:trPr>
        <w:tc>
          <w:tcPr>
            <w:tcW w:w="7724" w:type="dxa"/>
          </w:tcPr>
          <w:p w:rsidR="00EA5C28" w:rsidRDefault="00EA5C28" w:rsidP="00EA5C28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2.-</w:t>
            </w:r>
          </w:p>
        </w:tc>
        <w:tc>
          <w:tcPr>
            <w:tcW w:w="2634" w:type="dxa"/>
            <w:vMerge/>
          </w:tcPr>
          <w:p w:rsidR="00EA5C28" w:rsidRDefault="00EA5C28" w:rsidP="00EA5C28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Helvetica"/>
              </w:rPr>
            </w:pPr>
          </w:p>
        </w:tc>
      </w:tr>
      <w:tr w:rsidR="00EA5C28" w:rsidTr="00EA5C28">
        <w:trPr>
          <w:trHeight w:val="601"/>
        </w:trPr>
        <w:tc>
          <w:tcPr>
            <w:tcW w:w="7724" w:type="dxa"/>
          </w:tcPr>
          <w:p w:rsidR="00EA5C28" w:rsidRDefault="00EA5C28" w:rsidP="00EA5C28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3.-</w:t>
            </w:r>
          </w:p>
        </w:tc>
        <w:tc>
          <w:tcPr>
            <w:tcW w:w="2634" w:type="dxa"/>
            <w:vMerge/>
          </w:tcPr>
          <w:p w:rsidR="00EA5C28" w:rsidRDefault="00EA5C28" w:rsidP="00EA5C28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Helvetica"/>
              </w:rPr>
            </w:pPr>
          </w:p>
        </w:tc>
      </w:tr>
      <w:tr w:rsidR="00EA5C28" w:rsidTr="00EA5C28">
        <w:trPr>
          <w:trHeight w:val="601"/>
        </w:trPr>
        <w:tc>
          <w:tcPr>
            <w:tcW w:w="7724" w:type="dxa"/>
          </w:tcPr>
          <w:p w:rsidR="00EA5C28" w:rsidRDefault="00EA5C28" w:rsidP="00EA5C28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4.-</w:t>
            </w:r>
          </w:p>
        </w:tc>
        <w:tc>
          <w:tcPr>
            <w:tcW w:w="2634" w:type="dxa"/>
            <w:vMerge w:val="restart"/>
          </w:tcPr>
          <w:p w:rsidR="00EA5C28" w:rsidRDefault="00EA5C28" w:rsidP="00EA5C28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Helvetica"/>
              </w:rPr>
            </w:pPr>
          </w:p>
        </w:tc>
      </w:tr>
      <w:tr w:rsidR="00EA5C28" w:rsidTr="00EA5C28">
        <w:trPr>
          <w:trHeight w:val="601"/>
        </w:trPr>
        <w:tc>
          <w:tcPr>
            <w:tcW w:w="7724" w:type="dxa"/>
          </w:tcPr>
          <w:p w:rsidR="00EA5C28" w:rsidRDefault="00EA5C28" w:rsidP="00EA5C28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5..</w:t>
            </w:r>
          </w:p>
        </w:tc>
        <w:tc>
          <w:tcPr>
            <w:tcW w:w="2634" w:type="dxa"/>
            <w:vMerge/>
          </w:tcPr>
          <w:p w:rsidR="00EA5C28" w:rsidRDefault="00EA5C28" w:rsidP="00EA5C28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Helvetica"/>
              </w:rPr>
            </w:pPr>
          </w:p>
        </w:tc>
      </w:tr>
      <w:tr w:rsidR="00EA5C28" w:rsidTr="00EA5C28">
        <w:trPr>
          <w:trHeight w:val="601"/>
        </w:trPr>
        <w:tc>
          <w:tcPr>
            <w:tcW w:w="7724" w:type="dxa"/>
          </w:tcPr>
          <w:p w:rsidR="00EA5C28" w:rsidRDefault="00EA5C28" w:rsidP="00EA5C28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6.-</w:t>
            </w:r>
          </w:p>
        </w:tc>
        <w:tc>
          <w:tcPr>
            <w:tcW w:w="2634" w:type="dxa"/>
            <w:vMerge/>
          </w:tcPr>
          <w:p w:rsidR="00EA5C28" w:rsidRDefault="00EA5C28" w:rsidP="00EA5C28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Helvetica"/>
              </w:rPr>
            </w:pPr>
          </w:p>
        </w:tc>
      </w:tr>
      <w:tr w:rsidR="00EA5C28" w:rsidTr="00EA5C28">
        <w:trPr>
          <w:trHeight w:val="601"/>
        </w:trPr>
        <w:tc>
          <w:tcPr>
            <w:tcW w:w="7724" w:type="dxa"/>
          </w:tcPr>
          <w:p w:rsidR="00EA5C28" w:rsidRDefault="00EA5C28" w:rsidP="00EA5C28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7.-</w:t>
            </w:r>
          </w:p>
        </w:tc>
        <w:tc>
          <w:tcPr>
            <w:tcW w:w="2634" w:type="dxa"/>
            <w:vMerge w:val="restart"/>
          </w:tcPr>
          <w:p w:rsidR="00EA5C28" w:rsidRDefault="00EA5C28" w:rsidP="00EA5C28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Helvetica"/>
              </w:rPr>
            </w:pPr>
          </w:p>
        </w:tc>
      </w:tr>
      <w:tr w:rsidR="00EA5C28" w:rsidTr="00EA5C28">
        <w:trPr>
          <w:trHeight w:val="601"/>
        </w:trPr>
        <w:tc>
          <w:tcPr>
            <w:tcW w:w="7724" w:type="dxa"/>
          </w:tcPr>
          <w:p w:rsidR="00EA5C28" w:rsidRDefault="00EA5C28" w:rsidP="00EA5C28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8.-</w:t>
            </w:r>
          </w:p>
        </w:tc>
        <w:tc>
          <w:tcPr>
            <w:tcW w:w="2634" w:type="dxa"/>
            <w:vMerge/>
          </w:tcPr>
          <w:p w:rsidR="00EA5C28" w:rsidRDefault="00EA5C28" w:rsidP="00EA5C28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Helvetica"/>
              </w:rPr>
            </w:pPr>
          </w:p>
        </w:tc>
      </w:tr>
      <w:tr w:rsidR="00EA5C28" w:rsidTr="00EA5C28">
        <w:trPr>
          <w:trHeight w:val="662"/>
        </w:trPr>
        <w:tc>
          <w:tcPr>
            <w:tcW w:w="7724" w:type="dxa"/>
          </w:tcPr>
          <w:p w:rsidR="00EA5C28" w:rsidRDefault="00EA5C28" w:rsidP="00EA5C28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Helvetica"/>
              </w:rPr>
            </w:pPr>
            <w:r>
              <w:rPr>
                <w:rFonts w:ascii="Century Gothic" w:hAnsi="Century Gothic" w:cs="Helvetica"/>
              </w:rPr>
              <w:t>9.-</w:t>
            </w:r>
          </w:p>
        </w:tc>
        <w:tc>
          <w:tcPr>
            <w:tcW w:w="2634" w:type="dxa"/>
            <w:vMerge/>
          </w:tcPr>
          <w:p w:rsidR="00EA5C28" w:rsidRDefault="00EA5C28" w:rsidP="00EA5C28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Helvetica"/>
              </w:rPr>
            </w:pPr>
          </w:p>
        </w:tc>
      </w:tr>
    </w:tbl>
    <w:p w:rsidR="00EA5C28" w:rsidRPr="00EA5C28" w:rsidRDefault="00EA5C28" w:rsidP="00EA5C28">
      <w:pPr>
        <w:rPr>
          <w:rFonts w:ascii="Century Gothic" w:hAnsi="Century Gothic"/>
          <w:sz w:val="24"/>
          <w:szCs w:val="24"/>
        </w:rPr>
      </w:pPr>
    </w:p>
    <w:p w:rsidR="00EA5C28" w:rsidRDefault="00EA5C28" w:rsidP="00EA5C28">
      <w:pPr>
        <w:rPr>
          <w:rFonts w:ascii="Century Gothic" w:hAnsi="Century Gothic"/>
          <w:sz w:val="24"/>
          <w:szCs w:val="24"/>
        </w:rPr>
      </w:pPr>
    </w:p>
    <w:p w:rsidR="00A7739F" w:rsidRPr="00EA5C28" w:rsidRDefault="00A7739F" w:rsidP="00EA5C28">
      <w:pPr>
        <w:jc w:val="center"/>
        <w:rPr>
          <w:rFonts w:ascii="Century Gothic" w:hAnsi="Century Gothic"/>
          <w:sz w:val="24"/>
          <w:szCs w:val="24"/>
        </w:rPr>
      </w:pPr>
    </w:p>
    <w:sectPr w:rsidR="00A7739F" w:rsidRPr="00EA5C28" w:rsidSect="004731D4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CAB" w:rsidRDefault="005E3CAB" w:rsidP="0079111E">
      <w:pPr>
        <w:spacing w:after="0" w:line="240" w:lineRule="auto"/>
      </w:pPr>
      <w:r>
        <w:separator/>
      </w:r>
    </w:p>
  </w:endnote>
  <w:endnote w:type="continuationSeparator" w:id="1">
    <w:p w:rsidR="005E3CAB" w:rsidRDefault="005E3CAB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CAB" w:rsidRDefault="005E3CAB" w:rsidP="0079111E">
      <w:pPr>
        <w:spacing w:after="0" w:line="240" w:lineRule="auto"/>
      </w:pPr>
      <w:r>
        <w:separator/>
      </w:r>
    </w:p>
  </w:footnote>
  <w:footnote w:type="continuationSeparator" w:id="1">
    <w:p w:rsidR="005E3CAB" w:rsidRDefault="005E3CAB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1E" w:rsidRPr="0079111E" w:rsidRDefault="0069386A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-352425</wp:posOffset>
          </wp:positionH>
          <wp:positionV relativeFrom="topMargin">
            <wp:posOffset>189230</wp:posOffset>
          </wp:positionV>
          <wp:extent cx="1513840" cy="7105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4744720</wp:posOffset>
          </wp:positionH>
          <wp:positionV relativeFrom="margin">
            <wp:posOffset>-509270</wp:posOffset>
          </wp:positionV>
          <wp:extent cx="1491615" cy="447675"/>
          <wp:effectExtent l="0" t="0" r="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614E5"/>
    <w:multiLevelType w:val="hybridMultilevel"/>
    <w:tmpl w:val="6F3A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79111E"/>
    <w:rsid w:val="00032BCD"/>
    <w:rsid w:val="000D0E65"/>
    <w:rsid w:val="000D36BC"/>
    <w:rsid w:val="000E1AF1"/>
    <w:rsid w:val="00111607"/>
    <w:rsid w:val="00111867"/>
    <w:rsid w:val="00124994"/>
    <w:rsid w:val="0014640F"/>
    <w:rsid w:val="001662B1"/>
    <w:rsid w:val="001871C0"/>
    <w:rsid w:val="0019384A"/>
    <w:rsid w:val="001D0BFA"/>
    <w:rsid w:val="001E6622"/>
    <w:rsid w:val="0026440E"/>
    <w:rsid w:val="00272EEC"/>
    <w:rsid w:val="002746E9"/>
    <w:rsid w:val="002C7CB7"/>
    <w:rsid w:val="00305D5B"/>
    <w:rsid w:val="00342CAD"/>
    <w:rsid w:val="003431DD"/>
    <w:rsid w:val="00366F0D"/>
    <w:rsid w:val="003767D3"/>
    <w:rsid w:val="003875D5"/>
    <w:rsid w:val="00397742"/>
    <w:rsid w:val="003E0E33"/>
    <w:rsid w:val="003E7F0D"/>
    <w:rsid w:val="00403637"/>
    <w:rsid w:val="004058ED"/>
    <w:rsid w:val="00440DCC"/>
    <w:rsid w:val="004512EF"/>
    <w:rsid w:val="004731D4"/>
    <w:rsid w:val="00473F93"/>
    <w:rsid w:val="0048300F"/>
    <w:rsid w:val="00490E16"/>
    <w:rsid w:val="004A0CFF"/>
    <w:rsid w:val="004B280F"/>
    <w:rsid w:val="004B6F0D"/>
    <w:rsid w:val="004E1BD4"/>
    <w:rsid w:val="0051482E"/>
    <w:rsid w:val="0054420E"/>
    <w:rsid w:val="00573F81"/>
    <w:rsid w:val="005B03B8"/>
    <w:rsid w:val="005D1335"/>
    <w:rsid w:val="005E3CAB"/>
    <w:rsid w:val="00601D77"/>
    <w:rsid w:val="00680625"/>
    <w:rsid w:val="00680650"/>
    <w:rsid w:val="0069386A"/>
    <w:rsid w:val="00696BD0"/>
    <w:rsid w:val="006A12C8"/>
    <w:rsid w:val="006B6656"/>
    <w:rsid w:val="006C289A"/>
    <w:rsid w:val="006E39AF"/>
    <w:rsid w:val="00714FA2"/>
    <w:rsid w:val="00715526"/>
    <w:rsid w:val="00717D26"/>
    <w:rsid w:val="0073449A"/>
    <w:rsid w:val="007504D2"/>
    <w:rsid w:val="0079111E"/>
    <w:rsid w:val="00795D54"/>
    <w:rsid w:val="007A5DA0"/>
    <w:rsid w:val="007C01CC"/>
    <w:rsid w:val="00876E93"/>
    <w:rsid w:val="008C029D"/>
    <w:rsid w:val="00900E20"/>
    <w:rsid w:val="00973CD4"/>
    <w:rsid w:val="00987FAE"/>
    <w:rsid w:val="009D2B29"/>
    <w:rsid w:val="009E3EF8"/>
    <w:rsid w:val="009E42E3"/>
    <w:rsid w:val="00A218E2"/>
    <w:rsid w:val="00A7739F"/>
    <w:rsid w:val="00A870AB"/>
    <w:rsid w:val="00A94664"/>
    <w:rsid w:val="00AA7F46"/>
    <w:rsid w:val="00AD18EE"/>
    <w:rsid w:val="00B07ED9"/>
    <w:rsid w:val="00B20995"/>
    <w:rsid w:val="00B252BC"/>
    <w:rsid w:val="00B83B62"/>
    <w:rsid w:val="00BC5AB8"/>
    <w:rsid w:val="00BD6F9D"/>
    <w:rsid w:val="00BD70B9"/>
    <w:rsid w:val="00BE4702"/>
    <w:rsid w:val="00C30EAD"/>
    <w:rsid w:val="00C802CB"/>
    <w:rsid w:val="00CD31B6"/>
    <w:rsid w:val="00D3562A"/>
    <w:rsid w:val="00D371BE"/>
    <w:rsid w:val="00D44065"/>
    <w:rsid w:val="00D76FDC"/>
    <w:rsid w:val="00D900FE"/>
    <w:rsid w:val="00D960D2"/>
    <w:rsid w:val="00E21061"/>
    <w:rsid w:val="00E34937"/>
    <w:rsid w:val="00E40263"/>
    <w:rsid w:val="00E717BE"/>
    <w:rsid w:val="00EA5C28"/>
    <w:rsid w:val="00EB373D"/>
    <w:rsid w:val="00EC68B7"/>
    <w:rsid w:val="00F04173"/>
    <w:rsid w:val="00F200CC"/>
    <w:rsid w:val="00F34B93"/>
    <w:rsid w:val="00F607EF"/>
    <w:rsid w:val="00F6174D"/>
    <w:rsid w:val="00FC477B"/>
    <w:rsid w:val="00FE0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93"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5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795D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styleId="NormalWeb">
    <w:name w:val="Normal (Web)"/>
    <w:basedOn w:val="Normal"/>
    <w:uiPriority w:val="99"/>
    <w:unhideWhenUsed/>
    <w:rsid w:val="0047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4731D4"/>
    <w:rPr>
      <w:b/>
      <w:bCs/>
    </w:rPr>
  </w:style>
  <w:style w:type="paragraph" w:customStyle="1" w:styleId="ql-align-justify">
    <w:name w:val="ql-align-justify"/>
    <w:basedOn w:val="Normal"/>
    <w:rsid w:val="0047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ql-align-center">
    <w:name w:val="ql-align-center"/>
    <w:basedOn w:val="Normal"/>
    <w:rsid w:val="00473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1D4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HP28</cp:lastModifiedBy>
  <cp:revision>5</cp:revision>
  <dcterms:created xsi:type="dcterms:W3CDTF">2021-02-28T00:36:00Z</dcterms:created>
  <dcterms:modified xsi:type="dcterms:W3CDTF">2021-02-28T01:51:00Z</dcterms:modified>
</cp:coreProperties>
</file>